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95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04"/>
        <w:gridCol w:w="5085"/>
        <w:gridCol w:w="1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69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-313690</wp:posOffset>
                      </wp:positionV>
                      <wp:extent cx="1123950" cy="3048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89635" y="601345"/>
                                <a:ext cx="11239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附件2：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1.15pt;margin-top:-24.7pt;height:24pt;width:88.5pt;z-index:251659264;mso-width-relative:page;mso-height-relative:page;" fillcolor="#FFFFFF [3201]" filled="t" stroked="f" coordsize="21600,21600" o:gfxdata="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TVsATUAAAA&#10;CgEAAA8AAAAAAAAAAQAgAAAAIgAAAGRycy9kb3ducmV2LnhtbFBLAQIUABQAAAAIAIdO4kBUw4W9&#10;WgIAAJkEAAAOAAAAAAAAAAEAIAAAACMBAABkcnMvZTJvRG9jLnhtbFBLBQYAAAAABgAGAFkBAADv&#10;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附件2：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2021年杭州市品牌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社会组织现场评审安排表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地区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社会组织名称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预计时间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西湖区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杭州市西湖区古荡街道益之家社会组织服务站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00-13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西湖区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杭州市西湖区紫薇花女性婚姻家庭服务中心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10-13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西湖区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杭州市西湖区康乐善业公益服务中心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 xml:space="preserve"> 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20-13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西湖区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杭州钱江养老服务中心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30-13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临平区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杭州市余杭区南苑社会组织发展中心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40-13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临平区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杭州市余杭区金扫帚养老服务中心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50-14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杭州市余杭区益民社会工作服务中心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00-14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上城区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杭州市上城区爱馨互助会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10-14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上城区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杭州市江干区采荷街道社区社会组织服务中心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20-14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上城区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杭州市上城区南星街道社区社会组织服务中心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30-14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上城区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杭州市江干区夕阳红居家养老服务中心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40-14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建德市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建德市心安驿站心理健康服务中心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50-15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临安区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杭州市临安区健身协会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00-15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桐庐县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桐庐彩虹公益服务中心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10-15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杭州市萧山区养老协会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20-15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杭州市萧山区阳光专修学校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30-15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萧山区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宋体" w:hAnsi="宋体" w:eastAsia="宋体" w:cs="Times New Roman"/>
                <w:kern w:val="0"/>
                <w:sz w:val="22"/>
              </w:rPr>
              <w:t>杭州市萧山区金利浦消防应急救援中心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40-15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富阳区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杭州市富阳区启航之家儿童康复中心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50-16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杭州市滨江区她视界创新助力发展中心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00-16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杭州市滨江区乐城公益事业社会服务中心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30-16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</w:t>
            </w:r>
          </w:p>
        </w:tc>
      </w:tr>
      <w:tr>
        <w:trPr>
          <w:trHeight w:val="43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拱墅区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杭州市下城区章大姐暖心服务站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10-16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市本级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杭州市诸暨商会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20-16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市本级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杭州创业发展促进会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40-16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869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wordWrap w:val="0"/>
              <w:ind w:left="-210" w:leftChars="-100" w:right="-210" w:rightChars="-100" w:firstLine="197" w:firstLineChars="98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评审地点：3楼西湖厅1号会议室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      表中预计时间仅供参考，以实际现场评审时间为准。</w:t>
            </w:r>
          </w:p>
        </w:tc>
      </w:tr>
    </w:tbl>
    <w:p>
      <w:pPr>
        <w:spacing w:line="5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2021-10-25T04:53:53Z</dcterms:created>
  <dc:creator>admin</dc:creator>
  <cp:lastModifiedBy>学跳舞的女孩</cp:lastModifiedBy>
  <dcterms:modified xsi:type="dcterms:W3CDTF">2021-10-25T04:54:15Z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6815697AB12A402E95D836EEE752A1DB</vt:lpwstr>
  </property>
</Properties>
</file>