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C617A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填报提示</w:t>
      </w:r>
    </w:p>
    <w:p w14:paraId="55946AD9" w14:textId="77777777" w:rsidR="00EC134A" w:rsidRDefault="000816FA">
      <w:r>
        <w:rPr>
          <w:noProof/>
        </w:rPr>
        <w:drawing>
          <wp:inline distT="0" distB="0" distL="114300" distR="114300" wp14:anchorId="3AE16CFE" wp14:editId="751F2150">
            <wp:extent cx="5269865" cy="2044065"/>
            <wp:effectExtent l="0" t="0" r="69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D3E564" w14:textId="77777777" w:rsidR="00EC134A" w:rsidRDefault="000816FA">
      <w:pPr>
        <w:rPr>
          <w:sz w:val="24"/>
        </w:rPr>
      </w:pPr>
      <w:r>
        <w:rPr>
          <w:rFonts w:hint="eastAsia"/>
          <w:b/>
          <w:bCs/>
          <w:sz w:val="24"/>
        </w:rPr>
        <w:t>橙色问号标识：</w:t>
      </w:r>
      <w:r>
        <w:rPr>
          <w:rFonts w:hint="eastAsia"/>
          <w:sz w:val="24"/>
        </w:rPr>
        <w:t>鼠标移动至带橙色文号标识处，或点击后方输入框，出现该字段的填报提示，包括填写格式规范，填写提示等。</w:t>
      </w:r>
    </w:p>
    <w:p w14:paraId="11141003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必填项</w:t>
      </w:r>
    </w:p>
    <w:p w14:paraId="49B6FF08" w14:textId="77777777" w:rsidR="00EC134A" w:rsidRDefault="000816FA">
      <w:pPr>
        <w:rPr>
          <w:sz w:val="24"/>
        </w:rPr>
      </w:pPr>
      <w:r>
        <w:rPr>
          <w:noProof/>
        </w:rPr>
        <w:drawing>
          <wp:inline distT="0" distB="0" distL="114300" distR="114300" wp14:anchorId="464E007C" wp14:editId="397569CB">
            <wp:extent cx="5273040" cy="1489710"/>
            <wp:effectExtent l="0" t="0" r="38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62BBBD" w14:textId="77777777" w:rsidR="00EC134A" w:rsidRDefault="000816FA">
      <w:pPr>
        <w:rPr>
          <w:sz w:val="24"/>
        </w:rPr>
      </w:pPr>
      <w:r>
        <w:rPr>
          <w:rFonts w:hint="eastAsia"/>
          <w:b/>
          <w:bCs/>
          <w:sz w:val="24"/>
        </w:rPr>
        <w:t>必填标识：</w:t>
      </w:r>
      <w:r>
        <w:rPr>
          <w:rFonts w:hint="eastAsia"/>
          <w:sz w:val="24"/>
        </w:rPr>
        <w:t>输入框左上角带橙色三角形字段为必填字段。</w:t>
      </w:r>
    </w:p>
    <w:p w14:paraId="42C8EF5E" w14:textId="77777777" w:rsidR="00EC134A" w:rsidRDefault="00EC134A">
      <w:pPr>
        <w:rPr>
          <w:sz w:val="24"/>
        </w:rPr>
      </w:pPr>
    </w:p>
    <w:p w14:paraId="3193BB59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下拉框</w:t>
      </w:r>
    </w:p>
    <w:p w14:paraId="0B8702C7" w14:textId="77777777" w:rsidR="00EC134A" w:rsidRDefault="000816FA">
      <w:r>
        <w:rPr>
          <w:noProof/>
        </w:rPr>
        <w:drawing>
          <wp:inline distT="0" distB="0" distL="114300" distR="114300" wp14:anchorId="686854EE" wp14:editId="058F138B">
            <wp:extent cx="5267325" cy="108458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823DAB" w14:textId="77777777" w:rsidR="00EC134A" w:rsidRDefault="000816FA">
      <w:pPr>
        <w:rPr>
          <w:sz w:val="24"/>
        </w:rPr>
      </w:pPr>
      <w:r>
        <w:rPr>
          <w:rFonts w:hint="eastAsia"/>
          <w:b/>
          <w:bCs/>
        </w:rPr>
        <w:t>下拉框选项：</w:t>
      </w:r>
      <w:r>
        <w:rPr>
          <w:rFonts w:hint="eastAsia"/>
          <w:sz w:val="24"/>
        </w:rPr>
        <w:t>输入框右侧带向下箭头字段为下拉框选择字段</w:t>
      </w:r>
    </w:p>
    <w:p w14:paraId="0084BDDD" w14:textId="77777777" w:rsidR="00EC134A" w:rsidRDefault="00EC134A">
      <w:pPr>
        <w:rPr>
          <w:sz w:val="24"/>
        </w:rPr>
      </w:pPr>
    </w:p>
    <w:p w14:paraId="7F747A9C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列表选项框</w:t>
      </w:r>
    </w:p>
    <w:p w14:paraId="32909CC6" w14:textId="77777777" w:rsidR="00EC134A" w:rsidRDefault="000816FA">
      <w:r>
        <w:rPr>
          <w:noProof/>
        </w:rPr>
        <w:drawing>
          <wp:inline distT="0" distB="0" distL="114300" distR="114300" wp14:anchorId="5CED703F" wp14:editId="1BF7F5EF">
            <wp:extent cx="5264785" cy="996950"/>
            <wp:effectExtent l="0" t="0" r="1206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DB1EBC" w14:textId="77777777" w:rsidR="00EC134A" w:rsidRDefault="000816FA">
      <w:r>
        <w:rPr>
          <w:noProof/>
        </w:rPr>
        <w:drawing>
          <wp:inline distT="0" distB="0" distL="114300" distR="114300" wp14:anchorId="12A28B86" wp14:editId="00CF41EA">
            <wp:extent cx="5271770" cy="327406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370517" w14:textId="77777777" w:rsidR="00EC134A" w:rsidRDefault="000816FA">
      <w:pPr>
        <w:rPr>
          <w:sz w:val="24"/>
        </w:rPr>
      </w:pPr>
      <w:r>
        <w:rPr>
          <w:rFonts w:hint="eastAsia"/>
          <w:b/>
          <w:bCs/>
        </w:rPr>
        <w:t>列表选项框：</w:t>
      </w:r>
      <w:r>
        <w:rPr>
          <w:rFonts w:hint="eastAsia"/>
          <w:sz w:val="24"/>
        </w:rPr>
        <w:t>输入框右侧带绿色手指字段为列表框选择字段，点击绿色手指，出现选择列表，通过关键字查询进行选用。</w:t>
      </w:r>
    </w:p>
    <w:p w14:paraId="56CB0152" w14:textId="77777777" w:rsidR="00EC134A" w:rsidRDefault="00EC134A">
      <w:pPr>
        <w:rPr>
          <w:sz w:val="24"/>
        </w:rPr>
      </w:pPr>
    </w:p>
    <w:p w14:paraId="44FE88F2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时间框</w:t>
      </w:r>
    </w:p>
    <w:p w14:paraId="73D883CD" w14:textId="77777777" w:rsidR="00EC134A" w:rsidRDefault="000816FA">
      <w:r>
        <w:rPr>
          <w:noProof/>
        </w:rPr>
        <w:drawing>
          <wp:inline distT="0" distB="0" distL="114300" distR="114300" wp14:anchorId="2A206442" wp14:editId="37B2FEF0">
            <wp:extent cx="5269230" cy="2451735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455226" w14:textId="77777777" w:rsidR="00EC134A" w:rsidRDefault="000816FA">
      <w:r>
        <w:rPr>
          <w:noProof/>
        </w:rPr>
        <w:drawing>
          <wp:inline distT="0" distB="0" distL="114300" distR="114300" wp14:anchorId="68EAFCB0" wp14:editId="19ECD6A3">
            <wp:extent cx="5273675" cy="310578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6D4D41" w14:textId="77777777" w:rsidR="00EC134A" w:rsidRDefault="00EC134A"/>
    <w:p w14:paraId="36397B19" w14:textId="77777777" w:rsidR="00EC134A" w:rsidRDefault="000816FA">
      <w:r>
        <w:rPr>
          <w:rFonts w:hint="eastAsia"/>
          <w:b/>
          <w:bCs/>
        </w:rPr>
        <w:t>时间框：</w:t>
      </w:r>
      <w:r>
        <w:rPr>
          <w:rFonts w:hint="eastAsia"/>
        </w:rPr>
        <w:t>字段右侧有日历图标，时间相关字段为时间选择框，不能填写而只能进行选择</w:t>
      </w:r>
    </w:p>
    <w:p w14:paraId="563448AC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手机电话格式</w:t>
      </w:r>
    </w:p>
    <w:p w14:paraId="2ED4D01E" w14:textId="77777777" w:rsidR="00EC134A" w:rsidRDefault="000816FA">
      <w:r>
        <w:rPr>
          <w:noProof/>
        </w:rPr>
        <w:drawing>
          <wp:inline distT="0" distB="0" distL="114300" distR="114300" wp14:anchorId="2DF2F7DE" wp14:editId="5D1BD285">
            <wp:extent cx="4580890" cy="160972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0DC60" w14:textId="77777777" w:rsidR="00EC134A" w:rsidRDefault="000816FA">
      <w:r>
        <w:rPr>
          <w:rFonts w:hint="eastAsia"/>
          <w:b/>
          <w:bCs/>
        </w:rPr>
        <w:t>手机电话格式：</w:t>
      </w:r>
      <w:r>
        <w:rPr>
          <w:rFonts w:hint="eastAsia"/>
        </w:rPr>
        <w:t>字段后带电话标识，手机标识的字段，对填报格式有固定要求；</w:t>
      </w:r>
    </w:p>
    <w:p w14:paraId="145321AC" w14:textId="77777777" w:rsidR="00EC134A" w:rsidRDefault="000816FA">
      <w:r>
        <w:rPr>
          <w:rFonts w:hint="eastAsia"/>
        </w:rPr>
        <w:t>电话为：</w:t>
      </w:r>
      <w:r>
        <w:rPr>
          <w:rFonts w:hint="eastAsia"/>
        </w:rPr>
        <w:t>12345678</w:t>
      </w: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位或</w:t>
      </w:r>
      <w:r>
        <w:rPr>
          <w:rFonts w:hint="eastAsia"/>
        </w:rPr>
        <w:t>8</w:t>
      </w:r>
      <w:r>
        <w:rPr>
          <w:rFonts w:hint="eastAsia"/>
        </w:rPr>
        <w:t>位纯阿拉伯数字）或</w:t>
      </w:r>
      <w:r>
        <w:rPr>
          <w:rFonts w:hint="eastAsia"/>
        </w:rPr>
        <w:t>0571-12345678</w:t>
      </w:r>
      <w:r>
        <w:rPr>
          <w:rFonts w:hint="eastAsia"/>
        </w:rPr>
        <w:t>（区号</w:t>
      </w:r>
      <w:r>
        <w:rPr>
          <w:rFonts w:hint="eastAsia"/>
        </w:rPr>
        <w:t>+</w:t>
      </w:r>
      <w:r>
        <w:rPr>
          <w:rFonts w:hint="eastAsia"/>
        </w:rPr>
        <w:t>减号</w:t>
      </w:r>
      <w:r>
        <w:rPr>
          <w:rFonts w:hint="eastAsia"/>
        </w:rPr>
        <w:t>+7</w:t>
      </w:r>
      <w:r>
        <w:rPr>
          <w:rFonts w:hint="eastAsia"/>
        </w:rPr>
        <w:t>位或</w:t>
      </w:r>
      <w:r>
        <w:rPr>
          <w:rFonts w:hint="eastAsia"/>
        </w:rPr>
        <w:t>8</w:t>
      </w:r>
      <w:r>
        <w:rPr>
          <w:rFonts w:hint="eastAsia"/>
        </w:rPr>
        <w:t>位纯阿拉伯数字）；手机为：常规</w:t>
      </w:r>
      <w:r>
        <w:rPr>
          <w:rFonts w:hint="eastAsia"/>
        </w:rPr>
        <w:t>13,15,17,18,19</w:t>
      </w:r>
      <w:r>
        <w:rPr>
          <w:rFonts w:hint="eastAsia"/>
        </w:rPr>
        <w:t>开头的</w:t>
      </w:r>
      <w:r>
        <w:rPr>
          <w:rFonts w:hint="eastAsia"/>
        </w:rPr>
        <w:t>11</w:t>
      </w:r>
      <w:r>
        <w:rPr>
          <w:rFonts w:hint="eastAsia"/>
        </w:rPr>
        <w:t>位纯阿拉伯数字</w:t>
      </w:r>
    </w:p>
    <w:p w14:paraId="543F924F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暂存功能</w:t>
      </w:r>
    </w:p>
    <w:p w14:paraId="25DCBDD6" w14:textId="77777777" w:rsidR="00EC134A" w:rsidRDefault="000816FA">
      <w:r>
        <w:rPr>
          <w:noProof/>
        </w:rPr>
        <w:drawing>
          <wp:inline distT="0" distB="0" distL="114300" distR="114300" wp14:anchorId="0F680E1D" wp14:editId="25F22130">
            <wp:extent cx="5273675" cy="2482850"/>
            <wp:effectExtent l="0" t="0" r="317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6B8C1E" w14:textId="77777777" w:rsidR="00EC134A" w:rsidRDefault="000816FA">
      <w:r>
        <w:rPr>
          <w:rFonts w:hint="eastAsia"/>
          <w:b/>
          <w:bCs/>
        </w:rPr>
        <w:t>暂存：</w:t>
      </w:r>
      <w:r>
        <w:rPr>
          <w:rFonts w:hint="eastAsia"/>
        </w:rPr>
        <w:t>在页面上方或者右侧偏下位置有暂存按钮，用以页面内网未填报完成暂时保存时使用</w:t>
      </w:r>
    </w:p>
    <w:p w14:paraId="58EB186A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附件上传</w:t>
      </w:r>
    </w:p>
    <w:p w14:paraId="4E147937" w14:textId="77777777" w:rsidR="00EC134A" w:rsidRDefault="000816FA">
      <w:r>
        <w:rPr>
          <w:noProof/>
        </w:rPr>
        <w:drawing>
          <wp:inline distT="0" distB="0" distL="114300" distR="114300" wp14:anchorId="54F0002F" wp14:editId="1643EB6F">
            <wp:extent cx="5262880" cy="1356360"/>
            <wp:effectExtent l="0" t="0" r="1397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6ABCB6E" wp14:editId="47A80717">
            <wp:extent cx="5270500" cy="298132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7B239A" w14:textId="77777777" w:rsidR="00EC134A" w:rsidRDefault="000816FA">
      <w:r>
        <w:rPr>
          <w:rFonts w:hint="eastAsia"/>
          <w:b/>
          <w:bCs/>
        </w:rPr>
        <w:t>附件上传：</w:t>
      </w:r>
      <w:r>
        <w:rPr>
          <w:rFonts w:hint="eastAsia"/>
        </w:rPr>
        <w:t>点击上传按钮，出现弹出框，点击批量上传，若电脑有连接扫描仪高拍仪等，可通过电子扫描进行上传。</w:t>
      </w:r>
    </w:p>
    <w:p w14:paraId="49117EA5" w14:textId="77777777" w:rsidR="00EC134A" w:rsidRDefault="000816FA">
      <w:r>
        <w:rPr>
          <w:noProof/>
        </w:rPr>
        <w:drawing>
          <wp:inline distT="0" distB="0" distL="114300" distR="114300" wp14:anchorId="1424C5D0" wp14:editId="61C588D6">
            <wp:extent cx="5271770" cy="1448435"/>
            <wp:effectExtent l="0" t="0" r="508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346685" w14:textId="77777777" w:rsidR="00EC134A" w:rsidRDefault="000816FA">
      <w:r>
        <w:rPr>
          <w:rFonts w:hint="eastAsia"/>
          <w:b/>
          <w:bCs/>
        </w:rPr>
        <w:t>按钮不显示：</w:t>
      </w:r>
      <w:r>
        <w:rPr>
          <w:rFonts w:hint="eastAsia"/>
        </w:rPr>
        <w:t>若批量上传按钮为如图提示安装</w:t>
      </w:r>
      <w:r>
        <w:rPr>
          <w:rFonts w:hint="eastAsia"/>
        </w:rPr>
        <w:t>flash</w:t>
      </w:r>
      <w:r>
        <w:rPr>
          <w:rFonts w:hint="eastAsia"/>
        </w:rPr>
        <w:t>，或者显示空白，则需按一下图文进行设置。</w:t>
      </w:r>
    </w:p>
    <w:p w14:paraId="584DE058" w14:textId="77777777" w:rsidR="00EC134A" w:rsidRDefault="000816FA">
      <w:r>
        <w:rPr>
          <w:rFonts w:hint="eastAsia"/>
        </w:rPr>
        <w:t>部分电脑在进行附件上传的时候出现无法上传或者无法获取‘批量上传’按钮情况，具体解决方案如下：</w:t>
      </w:r>
    </w:p>
    <w:p w14:paraId="3EA47C9D" w14:textId="77777777" w:rsidR="00EC134A" w:rsidRDefault="000816FA">
      <w:pPr>
        <w:numPr>
          <w:ilvl w:val="0"/>
          <w:numId w:val="2"/>
        </w:numPr>
      </w:pPr>
      <w:r>
        <w:rPr>
          <w:rFonts w:hint="eastAsia"/>
        </w:rPr>
        <w:t>第一步：百度搜索‘</w:t>
      </w:r>
      <w:r>
        <w:rPr>
          <w:rFonts w:hint="eastAsia"/>
        </w:rPr>
        <w:t>flash player</w:t>
      </w:r>
      <w:r>
        <w:rPr>
          <w:rFonts w:hint="eastAsia"/>
        </w:rPr>
        <w:t>’这个插件进行下载安装</w:t>
      </w:r>
    </w:p>
    <w:p w14:paraId="474D7B69" w14:textId="77777777" w:rsidR="00EC134A" w:rsidRDefault="000816FA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rFonts w:hint="eastAsia"/>
        </w:rPr>
        <w:t>ie</w:t>
      </w:r>
      <w:r>
        <w:rPr>
          <w:rFonts w:hint="eastAsia"/>
        </w:rPr>
        <w:t>浏览器页面顶端‘工具’栏，点击‘</w:t>
      </w:r>
      <w:r>
        <w:rPr>
          <w:rFonts w:hint="eastAsia"/>
        </w:rPr>
        <w:t>Internet</w:t>
      </w:r>
      <w:r>
        <w:rPr>
          <w:rFonts w:hint="eastAsia"/>
        </w:rPr>
        <w:t>选项’，显示如下：</w:t>
      </w:r>
      <w:r>
        <w:rPr>
          <w:noProof/>
        </w:rPr>
        <w:lastRenderedPageBreak/>
        <w:drawing>
          <wp:inline distT="0" distB="0" distL="114300" distR="114300" wp14:anchorId="721F767F" wp14:editId="3C11D089">
            <wp:extent cx="4542790" cy="4999990"/>
            <wp:effectExtent l="0" t="0" r="10160" b="1016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499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8445F6" w14:textId="77777777" w:rsidR="00EC134A" w:rsidRDefault="000816FA">
      <w:pPr>
        <w:numPr>
          <w:ilvl w:val="0"/>
          <w:numId w:val="2"/>
        </w:numPr>
      </w:pPr>
      <w:r>
        <w:rPr>
          <w:rFonts w:hint="eastAsia"/>
        </w:rPr>
        <w:t>点击‘安全’按钮，在此界面上有个‘自定义级别’按钮，如下所示：</w:t>
      </w:r>
      <w:r>
        <w:rPr>
          <w:noProof/>
        </w:rPr>
        <w:lastRenderedPageBreak/>
        <w:drawing>
          <wp:inline distT="0" distB="0" distL="114300" distR="114300" wp14:anchorId="1279EEEA" wp14:editId="6ACF43FF">
            <wp:extent cx="4361815" cy="5161915"/>
            <wp:effectExtent l="0" t="0" r="635" b="63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516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CA78A" w14:textId="77777777" w:rsidR="00EC134A" w:rsidRDefault="000816FA">
      <w:pPr>
        <w:numPr>
          <w:ilvl w:val="0"/>
          <w:numId w:val="2"/>
        </w:numPr>
      </w:pPr>
      <w:r>
        <w:rPr>
          <w:rFonts w:hint="eastAsia"/>
        </w:rPr>
        <w:t>点击‘自定义级别’按钮，找到‘</w:t>
      </w:r>
      <w:r>
        <w:rPr>
          <w:rFonts w:hint="eastAsia"/>
        </w:rPr>
        <w:t>ActiveX</w:t>
      </w:r>
      <w:r>
        <w:rPr>
          <w:rFonts w:hint="eastAsia"/>
        </w:rPr>
        <w:t>控件和插件</w:t>
      </w:r>
      <w:r>
        <w:rPr>
          <w:rFonts w:hint="eastAsia"/>
        </w:rPr>
        <w:t>’，下面的选择项，除了‘仅运行经过批准的域在未经提示的情况下使用</w:t>
      </w:r>
      <w:r>
        <w:rPr>
          <w:rFonts w:hint="eastAsia"/>
        </w:rPr>
        <w:t>ActiveX</w:t>
      </w:r>
      <w:r>
        <w:rPr>
          <w:rFonts w:hint="eastAsia"/>
        </w:rPr>
        <w:t>’选择‘禁用’，其他选择项，均选择‘启用’即可</w:t>
      </w:r>
      <w:r>
        <w:rPr>
          <w:rFonts w:hint="eastAsia"/>
        </w:rPr>
        <w:t>。</w:t>
      </w:r>
    </w:p>
    <w:p w14:paraId="74342350" w14:textId="77777777" w:rsidR="00EC134A" w:rsidRDefault="000816FA">
      <w:r>
        <w:rPr>
          <w:noProof/>
        </w:rPr>
        <w:drawing>
          <wp:inline distT="0" distB="0" distL="114300" distR="114300" wp14:anchorId="2C70884C" wp14:editId="74298C6B">
            <wp:extent cx="3980815" cy="2637790"/>
            <wp:effectExtent l="0" t="0" r="635" b="1016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3B9E2A" w14:textId="77777777" w:rsidR="00EC134A" w:rsidRDefault="000816FA">
      <w:r>
        <w:rPr>
          <w:noProof/>
        </w:rPr>
        <w:lastRenderedPageBreak/>
        <w:drawing>
          <wp:inline distT="0" distB="0" distL="114300" distR="114300" wp14:anchorId="78FCE9A4" wp14:editId="199C33B0">
            <wp:extent cx="4047490" cy="4676140"/>
            <wp:effectExtent l="0" t="0" r="1016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467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2F6C86" w14:textId="77777777" w:rsidR="00EC134A" w:rsidRDefault="00EC134A"/>
    <w:p w14:paraId="1F634485" w14:textId="77777777" w:rsidR="00EC134A" w:rsidRDefault="000816FA">
      <w:pPr>
        <w:numPr>
          <w:ilvl w:val="0"/>
          <w:numId w:val="2"/>
        </w:numPr>
      </w:pPr>
      <w:r>
        <w:rPr>
          <w:rFonts w:hint="eastAsia"/>
        </w:rPr>
        <w:t>设置完成之后，点击确定即可</w:t>
      </w:r>
    </w:p>
    <w:p w14:paraId="3E487543" w14:textId="31338D7A" w:rsidR="00EC134A" w:rsidRDefault="000816FA">
      <w:r>
        <w:rPr>
          <w:noProof/>
        </w:rPr>
        <w:lastRenderedPageBreak/>
        <w:drawing>
          <wp:inline distT="0" distB="0" distL="114300" distR="114300" wp14:anchorId="1877AB33" wp14:editId="41EF8936">
            <wp:extent cx="4066540" cy="5047615"/>
            <wp:effectExtent l="0" t="0" r="1016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589A46" w14:textId="77777777" w:rsidR="005252CF" w:rsidRDefault="005252CF" w:rsidP="005252CF">
      <w:pPr>
        <w:pStyle w:val="5"/>
        <w:rPr>
          <w:rFonts w:hint="eastAsia"/>
        </w:rPr>
      </w:pPr>
      <w:r>
        <w:rPr>
          <w:rFonts w:hint="eastAsia"/>
        </w:rPr>
        <w:t>谷歌浏览器无法上传附件处理方法</w:t>
      </w:r>
    </w:p>
    <w:p w14:paraId="13235496" w14:textId="5B366370" w:rsidR="005252CF" w:rsidRDefault="005252CF" w:rsidP="005252CF">
      <w:r>
        <w:rPr>
          <w:noProof/>
        </w:rPr>
        <w:drawing>
          <wp:inline distT="0" distB="0" distL="0" distR="0" wp14:anchorId="54C6AFF1" wp14:editId="3B7A3B01">
            <wp:extent cx="5273040" cy="144780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BA36" w14:textId="77777777" w:rsidR="005252CF" w:rsidRDefault="005252CF" w:rsidP="005252CF">
      <w:r>
        <w:rPr>
          <w:rFonts w:hint="eastAsia"/>
          <w:b/>
          <w:bCs/>
        </w:rPr>
        <w:t>按钮不显示：</w:t>
      </w:r>
      <w:r>
        <w:rPr>
          <w:rFonts w:hint="eastAsia"/>
        </w:rPr>
        <w:t>若批量上传按钮为如图提示安装</w:t>
      </w:r>
      <w:r>
        <w:rPr>
          <w:rFonts w:hint="eastAsia"/>
        </w:rPr>
        <w:t>flash</w:t>
      </w:r>
      <w:r>
        <w:rPr>
          <w:rFonts w:hint="eastAsia"/>
        </w:rPr>
        <w:t>，或者显示空白，则需按一下图文进行设置。</w:t>
      </w:r>
    </w:p>
    <w:p w14:paraId="78A47A89" w14:textId="77777777" w:rsidR="005252CF" w:rsidRPr="008C1BCC" w:rsidRDefault="005252CF" w:rsidP="005252CF">
      <w:pPr>
        <w:rPr>
          <w:rFonts w:hint="eastAsia"/>
          <w:b/>
          <w:bCs/>
          <w:color w:val="FF0000"/>
        </w:rPr>
      </w:pPr>
      <w:r w:rsidRPr="008C1BCC">
        <w:rPr>
          <w:rFonts w:hint="eastAsia"/>
          <w:b/>
          <w:bCs/>
          <w:color w:val="FF0000"/>
        </w:rPr>
        <w:t>设置方法如下：</w:t>
      </w:r>
    </w:p>
    <w:p w14:paraId="58FDE090" w14:textId="77777777" w:rsidR="005252CF" w:rsidRDefault="005252CF" w:rsidP="005252CF">
      <w:pPr>
        <w:rPr>
          <w:b/>
          <w:bCs/>
          <w:color w:val="FF0000"/>
        </w:rPr>
      </w:pPr>
      <w:r>
        <w:lastRenderedPageBreak/>
        <w:fldChar w:fldCharType="begin"/>
      </w:r>
      <w:r>
        <w:instrText xml:space="preserve"> INCLUDEPICTURE "C:\\Users\\14422\\Documents\\Tencent Files\\1442269227\\Image\\Group2\\WF\\NU\\WFNU8]%6L`97O~4@9STS6KL.png" \* MERGEFORMATINET </w:instrText>
      </w:r>
      <w:r>
        <w:fldChar w:fldCharType="separate"/>
      </w:r>
      <w:r>
        <w:pict w14:anchorId="767773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2.6pt;height:278.4pt">
            <v:imagedata r:id="rId23" r:href="rId24"/>
          </v:shape>
        </w:pict>
      </w:r>
      <w:r>
        <w:fldChar w:fldCharType="end"/>
      </w:r>
      <w:r>
        <w:rPr>
          <w:rFonts w:hint="eastAsia"/>
        </w:rPr>
        <w:t>点击地址栏左侧的按钮</w:t>
      </w:r>
      <w:r w:rsidRPr="006B17F7">
        <w:rPr>
          <w:rFonts w:hint="eastAsia"/>
          <w:b/>
          <w:bCs/>
          <w:color w:val="FF0000"/>
        </w:rPr>
        <w:t>（按钮显示图标可能不同，但是均在截图中的这个位置）</w:t>
      </w:r>
    </w:p>
    <w:p w14:paraId="1E9CEBD3" w14:textId="77777777" w:rsidR="005252CF" w:rsidRDefault="005252CF" w:rsidP="005252CF">
      <w:r>
        <w:fldChar w:fldCharType="begin"/>
      </w:r>
      <w:r>
        <w:instrText xml:space="preserve"> INCLUDEPICTURE "C:\\Users\\14422\\Documents\\Tencent Files\\1442269227\\Image\\Group2\\6T\\N_\\6TN_)J9OG73HDKHIB8$PR_C.png" \* MERGEFORMATINET </w:instrText>
      </w:r>
      <w:r>
        <w:fldChar w:fldCharType="separate"/>
      </w:r>
      <w:r>
        <w:pict w14:anchorId="5F9CF20F">
          <v:shape id="_x0000_i1028" type="#_x0000_t75" style="width:487.8pt;height:277.2pt">
            <v:imagedata r:id="rId25" r:href="rId26"/>
          </v:shape>
        </w:pict>
      </w:r>
      <w:r>
        <w:fldChar w:fldCharType="end"/>
      </w:r>
    </w:p>
    <w:p w14:paraId="050FCCA1" w14:textId="77777777" w:rsidR="005252CF" w:rsidRDefault="005252CF" w:rsidP="005252CF">
      <w:r>
        <w:rPr>
          <w:rFonts w:hint="eastAsia"/>
        </w:rPr>
        <w:t>点击网站设置</w:t>
      </w:r>
    </w:p>
    <w:p w14:paraId="4A2A0132" w14:textId="77777777" w:rsidR="005252CF" w:rsidRDefault="005252CF" w:rsidP="005252CF">
      <w:r>
        <w:lastRenderedPageBreak/>
        <w:fldChar w:fldCharType="begin"/>
      </w:r>
      <w:r>
        <w:instrText xml:space="preserve"> INCLUDEPICTURE "C:\\Users\\14422\\Documents\\Tencent Files\\1442269227\\Image\\Group2\\I4\\6R\\I46RAXTM)PK8XVZHYHS]]6G.png" \* MERGEFORMATINET </w:instrText>
      </w:r>
      <w:r>
        <w:fldChar w:fldCharType="separate"/>
      </w:r>
      <w:r>
        <w:pict w14:anchorId="22FF175F">
          <v:shape id="_x0000_i1029" type="#_x0000_t75" style="width:414.6pt;height:294pt">
            <v:imagedata r:id="rId27" r:href="rId28"/>
          </v:shape>
        </w:pict>
      </w:r>
      <w:r>
        <w:fldChar w:fldCharType="end"/>
      </w:r>
    </w:p>
    <w:p w14:paraId="21C74E80" w14:textId="22B680F9" w:rsidR="005252CF" w:rsidRDefault="005252CF">
      <w:pPr>
        <w:rPr>
          <w:rFonts w:hint="eastAsia"/>
        </w:rPr>
      </w:pPr>
      <w:r>
        <w:rPr>
          <w:rFonts w:hint="eastAsia"/>
        </w:rPr>
        <w:t>在列表中将对应的</w:t>
      </w:r>
      <w:r>
        <w:rPr>
          <w:rFonts w:hint="eastAsia"/>
        </w:rPr>
        <w:t>falsh</w:t>
      </w:r>
      <w:r>
        <w:rPr>
          <w:rFonts w:hint="eastAsia"/>
        </w:rPr>
        <w:t>选择为允许即可。</w:t>
      </w:r>
    </w:p>
    <w:p w14:paraId="7CC76819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附件删除</w:t>
      </w:r>
    </w:p>
    <w:p w14:paraId="08F18258" w14:textId="77777777" w:rsidR="00EC134A" w:rsidRDefault="000816FA">
      <w:r>
        <w:rPr>
          <w:noProof/>
        </w:rPr>
        <w:drawing>
          <wp:inline distT="0" distB="0" distL="114300" distR="114300" wp14:anchorId="1D6FB39D" wp14:editId="614A3D17">
            <wp:extent cx="5269230" cy="2894965"/>
            <wp:effectExtent l="0" t="0" r="7620" b="63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2215CE" w14:textId="77777777" w:rsidR="00EC134A" w:rsidRDefault="000816FA">
      <w:r>
        <w:rPr>
          <w:rFonts w:hint="eastAsia"/>
          <w:b/>
          <w:bCs/>
        </w:rPr>
        <w:t>附件删除：</w:t>
      </w:r>
      <w:r>
        <w:rPr>
          <w:rFonts w:hint="eastAsia"/>
        </w:rPr>
        <w:t>已上传的附件，通过右下角的差号进行点击删除。</w:t>
      </w:r>
    </w:p>
    <w:p w14:paraId="1AAB3D48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批注功能</w:t>
      </w:r>
    </w:p>
    <w:p w14:paraId="365AA489" w14:textId="77777777" w:rsidR="00EC134A" w:rsidRDefault="000816FA">
      <w:r>
        <w:rPr>
          <w:noProof/>
        </w:rPr>
        <w:drawing>
          <wp:inline distT="0" distB="0" distL="114300" distR="114300" wp14:anchorId="781677E4" wp14:editId="11024C2F">
            <wp:extent cx="5264785" cy="2022475"/>
            <wp:effectExtent l="0" t="0" r="1206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66EA25" w14:textId="77777777" w:rsidR="00EC134A" w:rsidRDefault="000816FA">
      <w:r>
        <w:rPr>
          <w:noProof/>
        </w:rPr>
        <w:drawing>
          <wp:inline distT="0" distB="0" distL="114300" distR="114300" wp14:anchorId="20315F59" wp14:editId="21239C9F">
            <wp:extent cx="5274310" cy="22282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316721" w14:textId="77777777" w:rsidR="00EC134A" w:rsidRDefault="000816FA">
      <w:r>
        <w:rPr>
          <w:rFonts w:hint="eastAsia"/>
          <w:b/>
          <w:bCs/>
        </w:rPr>
        <w:t>批注功能：</w:t>
      </w:r>
      <w:r>
        <w:rPr>
          <w:rFonts w:hint="eastAsia"/>
        </w:rPr>
        <w:t>审批人员可对页面内容进行批注，字段左下角带绿色三角标记的即为被批注字段，审批人会会对填报内容提出修改意见，可移动至字段查看批</w:t>
      </w:r>
      <w:r>
        <w:rPr>
          <w:rFonts w:hint="eastAsia"/>
        </w:rPr>
        <w:t>注内容，从而进行对应的字段内容修改。</w:t>
      </w:r>
    </w:p>
    <w:p w14:paraId="4B4E4716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进度查询（退回原因查看）</w:t>
      </w:r>
    </w:p>
    <w:p w14:paraId="1509F8A0" w14:textId="77777777" w:rsidR="00EC134A" w:rsidRDefault="000816FA">
      <w:r>
        <w:rPr>
          <w:noProof/>
        </w:rPr>
        <w:drawing>
          <wp:inline distT="0" distB="0" distL="114300" distR="114300" wp14:anchorId="6E3C3795" wp14:editId="172D3555">
            <wp:extent cx="5267325" cy="1979295"/>
            <wp:effectExtent l="0" t="0" r="952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进度查询：</w:t>
      </w:r>
      <w:r>
        <w:rPr>
          <w:rFonts w:hint="eastAsia"/>
        </w:rPr>
        <w:t>在填报页面的最下方，有一栏进度跟踪，可以根据该处的内容进行进度查询，或</w:t>
      </w:r>
      <w:r>
        <w:rPr>
          <w:rFonts w:hint="eastAsia"/>
        </w:rPr>
        <w:lastRenderedPageBreak/>
        <w:t>者退回原因查看。</w:t>
      </w:r>
    </w:p>
    <w:p w14:paraId="3A93DF9A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t>打印问题</w:t>
      </w:r>
    </w:p>
    <w:p w14:paraId="55F5E9BD" w14:textId="77777777" w:rsidR="00EC134A" w:rsidRDefault="000816FA"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何时打印：</w:t>
      </w:r>
      <w:r>
        <w:rPr>
          <w:rFonts w:hint="eastAsia"/>
          <w:bCs/>
        </w:rPr>
        <w:t>进度跟踪中的操作步骤出现可打印字样时，即表示该件处于可打印状态。</w:t>
      </w:r>
    </w:p>
    <w:p w14:paraId="5614ECD9" w14:textId="77777777" w:rsidR="00EC134A" w:rsidRDefault="000816FA">
      <w:r>
        <w:rPr>
          <w:noProof/>
        </w:rPr>
        <w:drawing>
          <wp:inline distT="0" distB="0" distL="114300" distR="114300" wp14:anchorId="3C63CE6D" wp14:editId="5BF30F8D">
            <wp:extent cx="5269865" cy="1703070"/>
            <wp:effectExtent l="0" t="0" r="698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F1DF7" w14:textId="77777777" w:rsidR="00EC134A" w:rsidRDefault="00EC134A"/>
    <w:p w14:paraId="53BD8477" w14:textId="77777777" w:rsidR="00EC134A" w:rsidRDefault="000816FA"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何处打印：</w:t>
      </w:r>
      <w:r>
        <w:rPr>
          <w:rFonts w:hint="eastAsia"/>
          <w:bCs/>
        </w:rPr>
        <w:t>在页面最上方点击材料打印进行对应的表格打印。</w:t>
      </w:r>
    </w:p>
    <w:p w14:paraId="288FAD43" w14:textId="77777777" w:rsidR="00EC134A" w:rsidRDefault="000816FA">
      <w:r>
        <w:rPr>
          <w:noProof/>
        </w:rPr>
        <w:drawing>
          <wp:inline distT="0" distB="0" distL="114300" distR="114300" wp14:anchorId="16A879E7" wp14:editId="5859590D">
            <wp:extent cx="5270500" cy="1087120"/>
            <wp:effectExtent l="0" t="0" r="6350" b="177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F6A9A0" w14:textId="77777777" w:rsidR="00EC134A" w:rsidRDefault="000816FA"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打印问题</w:t>
      </w:r>
    </w:p>
    <w:p w14:paraId="53D62123" w14:textId="77777777" w:rsidR="00EC134A" w:rsidRDefault="000816FA">
      <w:r>
        <w:rPr>
          <w:noProof/>
        </w:rPr>
        <w:drawing>
          <wp:inline distT="0" distB="0" distL="114300" distR="114300" wp14:anchorId="76BA2228" wp14:editId="5DBD61F3">
            <wp:extent cx="5262245" cy="1887855"/>
            <wp:effectExtent l="0" t="0" r="1460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C21687" w14:textId="77777777" w:rsidR="00EC134A" w:rsidRDefault="000816FA">
      <w:r>
        <w:rPr>
          <w:rFonts w:hint="eastAsia"/>
        </w:rPr>
        <w:t>点击打印材料后出现提示需安装插件，点击安装，然后关闭浏览器刷新（尽量使用</w:t>
      </w:r>
      <w:r>
        <w:rPr>
          <w:rFonts w:hint="eastAsia"/>
        </w:rPr>
        <w:t>IE11</w:t>
      </w:r>
      <w:r>
        <w:rPr>
          <w:rFonts w:hint="eastAsia"/>
        </w:rPr>
        <w:t>浏览器）</w:t>
      </w:r>
    </w:p>
    <w:p w14:paraId="28E71894" w14:textId="77777777" w:rsidR="00EC134A" w:rsidRDefault="000816FA"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打印水印</w:t>
      </w:r>
    </w:p>
    <w:p w14:paraId="44A6AFF2" w14:textId="77777777" w:rsidR="00EC134A" w:rsidRDefault="000816FA">
      <w:pPr>
        <w:rPr>
          <w:b/>
        </w:rPr>
      </w:pPr>
      <w:r>
        <w:rPr>
          <w:noProof/>
        </w:rPr>
        <w:lastRenderedPageBreak/>
        <w:drawing>
          <wp:inline distT="0" distB="0" distL="114300" distR="114300" wp14:anchorId="45638636" wp14:editId="1620A4C7">
            <wp:extent cx="5273040" cy="2886075"/>
            <wp:effectExtent l="0" t="0" r="381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B8AA02" w14:textId="77777777" w:rsidR="00EC134A" w:rsidRDefault="000816FA">
      <w:r>
        <w:rPr>
          <w:noProof/>
        </w:rPr>
        <w:drawing>
          <wp:inline distT="0" distB="0" distL="114300" distR="114300" wp14:anchorId="7D5E33FD" wp14:editId="21FD7EFA">
            <wp:extent cx="5271770" cy="3672840"/>
            <wp:effectExtent l="0" t="0" r="508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5EF96D" w14:textId="77777777" w:rsidR="00EC134A" w:rsidRDefault="000816FA">
      <w:r>
        <w:rPr>
          <w:rFonts w:hint="eastAsia"/>
        </w:rPr>
        <w:t>插件安装完成后，点击预览，可看到审核后打印出来的纸质材料带有特殊水印，含水印的纸质材料才是正确的纸质材料</w:t>
      </w:r>
    </w:p>
    <w:p w14:paraId="7293973F" w14:textId="77777777" w:rsidR="00EC134A" w:rsidRDefault="000816FA"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打印文件保存为</w:t>
      </w:r>
      <w:r>
        <w:rPr>
          <w:rFonts w:hint="eastAsia"/>
          <w:b/>
        </w:rPr>
        <w:t>pdf</w:t>
      </w:r>
      <w:r>
        <w:rPr>
          <w:rFonts w:hint="eastAsia"/>
          <w:b/>
        </w:rPr>
        <w:t>方法</w:t>
      </w:r>
    </w:p>
    <w:p w14:paraId="231E451F" w14:textId="77777777" w:rsidR="00EC134A" w:rsidRDefault="000816FA">
      <w:r>
        <w:rPr>
          <w:rFonts w:hint="eastAsia"/>
        </w:rPr>
        <w:t>1.</w:t>
      </w:r>
      <w:r>
        <w:rPr>
          <w:rFonts w:hint="eastAsia"/>
        </w:rPr>
        <w:t>点击预览</w:t>
      </w:r>
    </w:p>
    <w:p w14:paraId="5B4E8C34" w14:textId="77777777" w:rsidR="00EC134A" w:rsidRDefault="000816FA">
      <w:r>
        <w:rPr>
          <w:noProof/>
        </w:rPr>
        <w:lastRenderedPageBreak/>
        <w:drawing>
          <wp:inline distT="0" distB="0" distL="114300" distR="114300" wp14:anchorId="14FCFF49" wp14:editId="48DA4B6A">
            <wp:extent cx="5266690" cy="4109085"/>
            <wp:effectExtent l="0" t="0" r="1016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58DD7" w14:textId="77777777" w:rsidR="00EC134A" w:rsidRDefault="000816FA">
      <w:r>
        <w:rPr>
          <w:rFonts w:hint="eastAsia"/>
        </w:rPr>
        <w:t>2.</w:t>
      </w:r>
      <w:r>
        <w:rPr>
          <w:rFonts w:hint="eastAsia"/>
        </w:rPr>
        <w:t>点击打印</w:t>
      </w:r>
    </w:p>
    <w:p w14:paraId="25FF60FA" w14:textId="77777777" w:rsidR="00EC134A" w:rsidRDefault="000816FA">
      <w:r>
        <w:rPr>
          <w:noProof/>
        </w:rPr>
        <w:drawing>
          <wp:inline distT="0" distB="0" distL="114300" distR="114300" wp14:anchorId="798C0EAD" wp14:editId="0D1BF5A4">
            <wp:extent cx="5271770" cy="3343275"/>
            <wp:effectExtent l="0" t="0" r="508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3811A3" w14:textId="77777777" w:rsidR="00EC134A" w:rsidRDefault="00EC134A"/>
    <w:p w14:paraId="6F098A9B" w14:textId="77777777" w:rsidR="00EC134A" w:rsidRDefault="00EC134A"/>
    <w:p w14:paraId="5C1747D4" w14:textId="77777777" w:rsidR="00EC134A" w:rsidRDefault="00EC134A"/>
    <w:p w14:paraId="042B8309" w14:textId="77777777" w:rsidR="00EC134A" w:rsidRDefault="00EC134A"/>
    <w:p w14:paraId="144E9CC8" w14:textId="77777777" w:rsidR="00EC134A" w:rsidRDefault="000816FA">
      <w:pPr>
        <w:numPr>
          <w:ilvl w:val="0"/>
          <w:numId w:val="4"/>
        </w:numPr>
      </w:pPr>
      <w:r>
        <w:rPr>
          <w:rFonts w:hint="eastAsia"/>
        </w:rPr>
        <w:t>选择</w:t>
      </w:r>
      <w:r>
        <w:rPr>
          <w:rFonts w:hint="eastAsia"/>
        </w:rPr>
        <w:t>PDF Printer</w:t>
      </w:r>
      <w:r>
        <w:rPr>
          <w:rFonts w:hint="eastAsia"/>
        </w:rPr>
        <w:t>（没有的该选项的需装</w:t>
      </w:r>
      <w:r>
        <w:rPr>
          <w:rFonts w:hint="eastAsia"/>
        </w:rPr>
        <w:t>pdf</w:t>
      </w:r>
      <w:r>
        <w:rPr>
          <w:rFonts w:hint="eastAsia"/>
        </w:rPr>
        <w:t>阅读器，可安装福昕阅读器）</w:t>
      </w:r>
      <w:r>
        <w:rPr>
          <w:rFonts w:hint="eastAsia"/>
        </w:rPr>
        <w:t xml:space="preserve"> ,</w:t>
      </w:r>
      <w:r>
        <w:rPr>
          <w:rFonts w:hint="eastAsia"/>
        </w:rPr>
        <w:t>并点击确定</w:t>
      </w:r>
    </w:p>
    <w:p w14:paraId="26E15416" w14:textId="77777777" w:rsidR="00EC134A" w:rsidRDefault="000816FA">
      <w:r>
        <w:rPr>
          <w:noProof/>
        </w:rPr>
        <w:lastRenderedPageBreak/>
        <w:drawing>
          <wp:inline distT="0" distB="0" distL="114300" distR="114300" wp14:anchorId="04AB528C" wp14:editId="3B8A80A7">
            <wp:extent cx="5264785" cy="2812415"/>
            <wp:effectExtent l="0" t="0" r="1206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63A902" w14:textId="77777777" w:rsidR="00EC134A" w:rsidRDefault="000816FA">
      <w:r>
        <w:rPr>
          <w:rFonts w:hint="eastAsia"/>
        </w:rPr>
        <w:t>4.</w:t>
      </w:r>
      <w:r>
        <w:rPr>
          <w:rFonts w:hint="eastAsia"/>
        </w:rPr>
        <w:t>选择存储路径，填写文件名，点击保存即可</w:t>
      </w:r>
    </w:p>
    <w:p w14:paraId="63578379" w14:textId="77777777" w:rsidR="00EC134A" w:rsidRDefault="000816FA">
      <w:r>
        <w:rPr>
          <w:noProof/>
        </w:rPr>
        <w:drawing>
          <wp:inline distT="0" distB="0" distL="114300" distR="114300" wp14:anchorId="4B765E8F" wp14:editId="17167044">
            <wp:extent cx="5267325" cy="3495040"/>
            <wp:effectExtent l="0" t="0" r="9525" b="1016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5B9951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模板导入</w:t>
      </w:r>
    </w:p>
    <w:p w14:paraId="68158287" w14:textId="77777777" w:rsidR="00EC134A" w:rsidRDefault="000816FA">
      <w:r>
        <w:rPr>
          <w:noProof/>
        </w:rPr>
        <w:drawing>
          <wp:inline distT="0" distB="0" distL="114300" distR="114300" wp14:anchorId="52DD8BC9" wp14:editId="184888DF">
            <wp:extent cx="5265420" cy="2224405"/>
            <wp:effectExtent l="0" t="0" r="11430" b="444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1B7873D" wp14:editId="68CBF9C9">
            <wp:extent cx="5269230" cy="3408680"/>
            <wp:effectExtent l="0" t="0" r="7620" b="127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3D6789" w14:textId="77777777" w:rsidR="00EC134A" w:rsidRDefault="000816FA">
      <w:r>
        <w:rPr>
          <w:noProof/>
        </w:rPr>
        <w:drawing>
          <wp:inline distT="0" distB="0" distL="114300" distR="114300" wp14:anchorId="743A90EC" wp14:editId="05D6A613">
            <wp:extent cx="5264785" cy="916305"/>
            <wp:effectExtent l="0" t="0" r="12065" b="1714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B9BB39" w14:textId="77777777" w:rsidR="00EC134A" w:rsidRDefault="000816FA">
      <w:r>
        <w:rPr>
          <w:rFonts w:hint="eastAsia"/>
          <w:b/>
          <w:bCs/>
        </w:rPr>
        <w:t>导入功能：</w:t>
      </w:r>
      <w:r>
        <w:rPr>
          <w:rFonts w:hint="eastAsia"/>
        </w:rPr>
        <w:t>首先选择导入，然后点击模板下载，按模板要求将全部内容填写完整，模板中带红色三角标的为必填字段，需填写才能导入，保存。</w:t>
      </w:r>
    </w:p>
    <w:p w14:paraId="42506C59" w14:textId="77777777" w:rsidR="00EC134A" w:rsidRDefault="00EC134A"/>
    <w:p w14:paraId="225968E0" w14:textId="77777777" w:rsidR="00EC134A" w:rsidRDefault="000816FA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列表问题</w:t>
      </w:r>
    </w:p>
    <w:p w14:paraId="5B192B58" w14:textId="77777777" w:rsidR="00EC134A" w:rsidRDefault="000816FA">
      <w:r>
        <w:rPr>
          <w:rFonts w:hint="eastAsia"/>
        </w:rPr>
        <w:t>备案，变更，年检等事项存在多条数据，会以列表形式展示。</w:t>
      </w:r>
    </w:p>
    <w:p w14:paraId="6FA0C43B" w14:textId="77777777" w:rsidR="00EC134A" w:rsidRDefault="000816FA">
      <w:r>
        <w:rPr>
          <w:noProof/>
        </w:rPr>
        <w:drawing>
          <wp:inline distT="0" distB="0" distL="114300" distR="114300" wp14:anchorId="16ADCF97" wp14:editId="25019F89">
            <wp:extent cx="5263515" cy="1252220"/>
            <wp:effectExtent l="0" t="0" r="13335" b="508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94EF8B" w14:textId="77777777" w:rsidR="00EC134A" w:rsidRDefault="000816FA">
      <w:r>
        <w:rPr>
          <w:rFonts w:hint="eastAsia"/>
          <w:b/>
          <w:bCs/>
        </w:rPr>
        <w:t>申请：</w:t>
      </w:r>
      <w:r>
        <w:rPr>
          <w:rFonts w:hint="eastAsia"/>
        </w:rPr>
        <w:t>表示为新申请的数据，点击右侧新增按钮，进行新数据填报。</w:t>
      </w:r>
    </w:p>
    <w:p w14:paraId="3DB64E62" w14:textId="77777777" w:rsidR="00EC134A" w:rsidRDefault="000816FA">
      <w:r>
        <w:rPr>
          <w:noProof/>
        </w:rPr>
        <w:drawing>
          <wp:inline distT="0" distB="0" distL="114300" distR="114300" wp14:anchorId="4A520FC7" wp14:editId="49342A4C">
            <wp:extent cx="5267325" cy="1167130"/>
            <wp:effectExtent l="0" t="0" r="9525" b="13970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E9E9DC" w14:textId="77777777" w:rsidR="00EC134A" w:rsidRDefault="000816FA">
      <w:r>
        <w:rPr>
          <w:rFonts w:hint="eastAsia"/>
          <w:b/>
          <w:bCs/>
        </w:rPr>
        <w:t>退回：</w:t>
      </w:r>
      <w:r>
        <w:rPr>
          <w:rFonts w:hint="eastAsia"/>
        </w:rPr>
        <w:t>表示申请的数据，被审批人员退回后所在的列表，被退回的数据在该处修改后重新提交。</w:t>
      </w:r>
    </w:p>
    <w:p w14:paraId="49BD51BF" w14:textId="77777777" w:rsidR="00EC134A" w:rsidRDefault="000816FA">
      <w:r>
        <w:rPr>
          <w:noProof/>
        </w:rPr>
        <w:drawing>
          <wp:inline distT="0" distB="0" distL="114300" distR="114300" wp14:anchorId="714779C0" wp14:editId="5E16BA47">
            <wp:extent cx="5268595" cy="1064260"/>
            <wp:effectExtent l="0" t="0" r="8255" b="254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F5E865" w14:textId="77777777" w:rsidR="00EC134A" w:rsidRDefault="000816FA">
      <w:r>
        <w:rPr>
          <w:rFonts w:hint="eastAsia"/>
          <w:b/>
          <w:bCs/>
        </w:rPr>
        <w:t>全部：</w:t>
      </w:r>
      <w:r>
        <w:rPr>
          <w:rFonts w:hint="eastAsia"/>
        </w:rPr>
        <w:t>显示所有的该事项填报数据，该处可以查看数据，不可进行修改。</w:t>
      </w:r>
    </w:p>
    <w:sectPr w:rsidR="00EC13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A224005"/>
    <w:multiLevelType w:val="singleLevel"/>
    <w:tmpl w:val="9A2240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3AE6757"/>
    <w:multiLevelType w:val="singleLevel"/>
    <w:tmpl w:val="B3AE6757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6FD2458"/>
    <w:multiLevelType w:val="singleLevel"/>
    <w:tmpl w:val="E6FD2458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B5973AB"/>
    <w:multiLevelType w:val="singleLevel"/>
    <w:tmpl w:val="5B5973AB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34A"/>
    <w:rsid w:val="000816FA"/>
    <w:rsid w:val="005252CF"/>
    <w:rsid w:val="005942C2"/>
    <w:rsid w:val="00AA27F2"/>
    <w:rsid w:val="00E91CA4"/>
    <w:rsid w:val="00EC134A"/>
    <w:rsid w:val="02025D95"/>
    <w:rsid w:val="024D70FC"/>
    <w:rsid w:val="03C35CC4"/>
    <w:rsid w:val="04AB16E1"/>
    <w:rsid w:val="08BF1ED0"/>
    <w:rsid w:val="0B223C39"/>
    <w:rsid w:val="0C2A06CA"/>
    <w:rsid w:val="0D251B9C"/>
    <w:rsid w:val="0D430401"/>
    <w:rsid w:val="0D55176E"/>
    <w:rsid w:val="0EF85E3B"/>
    <w:rsid w:val="0F3A208D"/>
    <w:rsid w:val="0F52023D"/>
    <w:rsid w:val="13BD0DC4"/>
    <w:rsid w:val="15CC3B7B"/>
    <w:rsid w:val="1FCB282D"/>
    <w:rsid w:val="20B75E93"/>
    <w:rsid w:val="21E00F9E"/>
    <w:rsid w:val="23366939"/>
    <w:rsid w:val="259A3BD7"/>
    <w:rsid w:val="26AB6FB7"/>
    <w:rsid w:val="270A13C0"/>
    <w:rsid w:val="29335014"/>
    <w:rsid w:val="2A260EF4"/>
    <w:rsid w:val="2A2D4B55"/>
    <w:rsid w:val="2ABD12A5"/>
    <w:rsid w:val="2AE10D8B"/>
    <w:rsid w:val="2C2B4350"/>
    <w:rsid w:val="2ECD7C26"/>
    <w:rsid w:val="2EE36F73"/>
    <w:rsid w:val="2F867156"/>
    <w:rsid w:val="2FBF771C"/>
    <w:rsid w:val="33086443"/>
    <w:rsid w:val="33FE1EFD"/>
    <w:rsid w:val="36397FED"/>
    <w:rsid w:val="36486E5F"/>
    <w:rsid w:val="3BF453F9"/>
    <w:rsid w:val="3E0A56F8"/>
    <w:rsid w:val="3FEA64F9"/>
    <w:rsid w:val="3FFD20C9"/>
    <w:rsid w:val="456F4B5A"/>
    <w:rsid w:val="47215343"/>
    <w:rsid w:val="493701FD"/>
    <w:rsid w:val="49FB3D74"/>
    <w:rsid w:val="4DDD33F9"/>
    <w:rsid w:val="4F2E0EC6"/>
    <w:rsid w:val="510D48D6"/>
    <w:rsid w:val="52D63E86"/>
    <w:rsid w:val="52F04706"/>
    <w:rsid w:val="57E92F2D"/>
    <w:rsid w:val="5E842F12"/>
    <w:rsid w:val="620F0DC3"/>
    <w:rsid w:val="621D6F81"/>
    <w:rsid w:val="643604F3"/>
    <w:rsid w:val="66D76577"/>
    <w:rsid w:val="670277D9"/>
    <w:rsid w:val="694F6102"/>
    <w:rsid w:val="69B13C5D"/>
    <w:rsid w:val="69E3410C"/>
    <w:rsid w:val="6A035E81"/>
    <w:rsid w:val="6C651C2D"/>
    <w:rsid w:val="6D5A573A"/>
    <w:rsid w:val="6F3E722F"/>
    <w:rsid w:val="70060C81"/>
    <w:rsid w:val="700A26B3"/>
    <w:rsid w:val="71AF1AD0"/>
    <w:rsid w:val="73F40AA7"/>
    <w:rsid w:val="746B7569"/>
    <w:rsid w:val="75062338"/>
    <w:rsid w:val="75FD3E20"/>
    <w:rsid w:val="76734F51"/>
    <w:rsid w:val="76951BD2"/>
    <w:rsid w:val="7ECE2173"/>
    <w:rsid w:val="7FC4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4B812D"/>
  <w15:docId w15:val="{6FEC259E-97C8-4B22-B023-21F3FFE4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unhideWhenUsed/>
    <w:qFormat/>
    <w:rsid w:val="005252CF"/>
    <w:pPr>
      <w:keepNext/>
      <w:keepLines/>
      <w:spacing w:before="280" w:after="290" w:line="376" w:lineRule="auto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标题 5 字符"/>
    <w:basedOn w:val="a0"/>
    <w:link w:val="5"/>
    <w:rsid w:val="005252CF"/>
    <w:rPr>
      <w:rFonts w:ascii="Calibri" w:eastAsia="宋体" w:hAnsi="Calibri" w:cs="Times New Roman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../Documents/Tencent%20Files/1442269227/Image/Group2/6T/N_/6TN_)J9OG73HDKHIB8$PR_C.png" TargetMode="External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../Documents/Tencent%20Files/1442269227/Image/Group2/WF/NU/WFNU8%5d%256L%6097O~4@9STS6KL.png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../Documents/Tencent%20Files/1442269227/Image/Group2/I4/6R/I46RAXTM)PK8XVZHYHS%5d%5d6G.png" TargetMode="External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18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kaka22</dc:creator>
  <cp:lastModifiedBy>1442269227@qq.com</cp:lastModifiedBy>
  <cp:revision>8</cp:revision>
  <dcterms:created xsi:type="dcterms:W3CDTF">2014-10-29T12:08:00Z</dcterms:created>
  <dcterms:modified xsi:type="dcterms:W3CDTF">2020-06-10T01:28:00Z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