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规范化建设与创新发展典型案例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模板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jc w:val="center"/>
        <w:textAlignment w:val="auto"/>
        <w:rPr>
          <w:rFonts w:hint="eastAsia" w:ascii="仿宋" w:hAnsi="仿宋" w:eastAsia="仿宋" w:cs="仿宋"/>
          <w:b/>
          <w:color w:val="2B2B2B"/>
          <w:sz w:val="32"/>
          <w:szCs w:val="32"/>
          <w:shd w:val="clear" w:color="auto" w:fill="FFFFFF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/>
        <w:jc w:val="center"/>
        <w:textAlignment w:val="auto"/>
        <w:rPr>
          <w:rFonts w:hint="eastAsia" w:ascii="仿宋" w:hAnsi="仿宋" w:eastAsia="仿宋" w:cs="仿宋"/>
          <w:bCs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2B2B2B"/>
          <w:sz w:val="32"/>
          <w:szCs w:val="32"/>
          <w:shd w:val="clear" w:color="auto" w:fill="FFFFFF"/>
          <w:lang w:val="en-US" w:eastAsia="zh-CN"/>
        </w:rPr>
        <w:t>案例标题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jc w:val="both"/>
        <w:textAlignment w:val="auto"/>
        <w:outlineLvl w:val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单位名称 ：             撰写人姓名：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jc w:val="left"/>
        <w:textAlignment w:val="auto"/>
        <w:outlineLvl w:val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bCs/>
          <w:sz w:val="32"/>
          <w:szCs w:val="32"/>
        </w:rPr>
        <w:t>简介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阐述本组织成立背景、愿景与使命、核心价值、服务原则、服务理念、LOGO设计理念等，</w:t>
      </w:r>
      <w:r>
        <w:rPr>
          <w:rFonts w:hint="eastAsia" w:ascii="仿宋" w:hAnsi="仿宋" w:eastAsia="仿宋" w:cs="仿宋"/>
          <w:bCs/>
          <w:i w:val="0"/>
          <w:iCs w:val="0"/>
          <w:sz w:val="32"/>
          <w:szCs w:val="32"/>
          <w:lang w:val="en-US" w:eastAsia="zh-CN"/>
        </w:rPr>
        <w:t>请在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400字以内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/>
        <w:textAlignment w:val="auto"/>
        <w:outlineLvl w:val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组织治理典型经验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详见征集内容，请不少于1000字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/>
        <w:textAlignment w:val="auto"/>
        <w:outlineLvl w:val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三、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社会评价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（阐述本组织开展活动参与度以及所产生的社会效果，社会公众、媒体和各相关方的评价）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="0" w:leftChars="0" w:right="0"/>
        <w:textAlignment w:val="auto"/>
        <w:outlineLvl w:val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四、发展</w:t>
      </w:r>
      <w:r>
        <w:rPr>
          <w:rFonts w:hint="eastAsia" w:ascii="仿宋" w:hAnsi="仿宋" w:eastAsia="仿宋" w:cs="仿宋"/>
          <w:bCs/>
          <w:sz w:val="32"/>
          <w:szCs w:val="32"/>
        </w:rPr>
        <w:t>规划</w:t>
      </w:r>
    </w:p>
    <w:p>
      <w:pPr>
        <w:widowControl w:val="0"/>
        <w:wordWrap/>
        <w:adjustRightInd/>
        <w:snapToGrid/>
        <w:spacing w:line="240" w:lineRule="auto"/>
        <w:ind w:left="0" w:leftChars="0" w:right="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i w:val="0"/>
          <w:iCs w:val="0"/>
          <w:sz w:val="32"/>
          <w:szCs w:val="32"/>
          <w:lang w:val="en-US" w:eastAsia="zh-CN"/>
        </w:rPr>
        <w:t xml:space="preserve">    （阐述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bCs/>
          <w:i w:val="0"/>
          <w:iCs w:val="0"/>
          <w:sz w:val="32"/>
          <w:szCs w:val="32"/>
          <w:lang w:val="en-US" w:eastAsia="zh-CN"/>
        </w:rPr>
        <w:t>组织发展过程中的核心竞争力和优势，以及计划在未来三年内如何运用优势推动本组织健康快速发展）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6986"/>
    <w:rsid w:val="01384180"/>
    <w:rsid w:val="068E327C"/>
    <w:rsid w:val="076424D5"/>
    <w:rsid w:val="08180DEA"/>
    <w:rsid w:val="099C46E1"/>
    <w:rsid w:val="0B927E08"/>
    <w:rsid w:val="0D417150"/>
    <w:rsid w:val="0E0D1416"/>
    <w:rsid w:val="11700E3B"/>
    <w:rsid w:val="13063298"/>
    <w:rsid w:val="14646224"/>
    <w:rsid w:val="150359F0"/>
    <w:rsid w:val="1C7C3184"/>
    <w:rsid w:val="20B97D1B"/>
    <w:rsid w:val="224E38F9"/>
    <w:rsid w:val="234664FA"/>
    <w:rsid w:val="23887A65"/>
    <w:rsid w:val="26AB27BC"/>
    <w:rsid w:val="27C3253A"/>
    <w:rsid w:val="2B687509"/>
    <w:rsid w:val="2C9E36C0"/>
    <w:rsid w:val="2E846152"/>
    <w:rsid w:val="2FA87BDB"/>
    <w:rsid w:val="2FB44F06"/>
    <w:rsid w:val="30FF548F"/>
    <w:rsid w:val="35ED0BF4"/>
    <w:rsid w:val="3931455B"/>
    <w:rsid w:val="3B1C706F"/>
    <w:rsid w:val="3E387E88"/>
    <w:rsid w:val="3E992CE3"/>
    <w:rsid w:val="42210593"/>
    <w:rsid w:val="43C22DB4"/>
    <w:rsid w:val="45B171B9"/>
    <w:rsid w:val="47627889"/>
    <w:rsid w:val="477B3C1F"/>
    <w:rsid w:val="481B4EFE"/>
    <w:rsid w:val="48347D00"/>
    <w:rsid w:val="4B267C44"/>
    <w:rsid w:val="4E337F50"/>
    <w:rsid w:val="4EE41D0C"/>
    <w:rsid w:val="4F826F96"/>
    <w:rsid w:val="4FBA075B"/>
    <w:rsid w:val="51D419CD"/>
    <w:rsid w:val="571D0264"/>
    <w:rsid w:val="596764C7"/>
    <w:rsid w:val="5C6F7655"/>
    <w:rsid w:val="5E325473"/>
    <w:rsid w:val="5F1653D2"/>
    <w:rsid w:val="5FE343BC"/>
    <w:rsid w:val="61F053F3"/>
    <w:rsid w:val="64862238"/>
    <w:rsid w:val="679F6986"/>
    <w:rsid w:val="6F066771"/>
    <w:rsid w:val="71E27024"/>
    <w:rsid w:val="729826C2"/>
    <w:rsid w:val="79B33E2F"/>
    <w:rsid w:val="7D0E448B"/>
    <w:rsid w:val="7F0C5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autoSpaceDE w:val="0"/>
      <w:autoSpaceDN w:val="0"/>
      <w:adjustRightInd w:val="0"/>
      <w:snapToGrid w:val="0"/>
      <w:spacing w:after="100" w:afterLines="100" w:line="240" w:lineRule="auto"/>
      <w:ind w:firstLine="1124" w:firstLineChars="200"/>
      <w:jc w:val="left"/>
      <w:outlineLvl w:val="0"/>
    </w:pPr>
    <w:rPr>
      <w:rFonts w:ascii="Times New Roman" w:hAnsi="Times New Roman" w:eastAsia="宋体" w:cs="Times New Roman"/>
      <w:b/>
      <w:bCs/>
      <w:kern w:val="52"/>
      <w:sz w:val="36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标题 1 Char"/>
    <w:basedOn w:val="5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2020-04-23T07:40:00Z</dcterms:created>
  <dc:creator>Administrator</dc:creator>
  <cp:lastModifiedBy>舒权挺</cp:lastModifiedBy>
  <dcterms:modified xsi:type="dcterms:W3CDTF">2020-06-23T07:27:22Z</dcterms:modified>
  <dc:title>关于征集杭州市社会组织发展与治理典型案例的通知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